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7F4B" w14:textId="77777777" w:rsidR="007E7A01" w:rsidRDefault="00A43F22">
      <w:pPr>
        <w:overflowPunct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39F8A88C" wp14:editId="1366CF84">
            <wp:extent cx="443230" cy="5683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3373C" w14:textId="77777777" w:rsidR="007E7A01" w:rsidRDefault="007E7A01">
      <w:pPr>
        <w:overflowPunct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53AAF494" w14:textId="77777777" w:rsidR="007E7A01" w:rsidRDefault="00A43F22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ГЛАВА ГОРОДСКОГО ОКРУГА КРАСНОУФИМСК</w:t>
      </w:r>
    </w:p>
    <w:p w14:paraId="6075AE4D" w14:textId="77777777" w:rsidR="007E7A01" w:rsidRDefault="007E7A01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</w:p>
    <w:p w14:paraId="1DACA654" w14:textId="77777777" w:rsidR="007E7A01" w:rsidRDefault="00A43F22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  <w:t>ПОСТАНОВЛЕНИЕ</w:t>
      </w:r>
    </w:p>
    <w:p w14:paraId="03759CA4" w14:textId="77777777" w:rsidR="007E7A01" w:rsidRDefault="007E7A01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</w:p>
    <w:p w14:paraId="5206F4ED" w14:textId="284B8435" w:rsidR="007E7A01" w:rsidRPr="00A43F22" w:rsidRDefault="00A43F22">
      <w:pPr>
        <w:overflowPunct w:val="0"/>
        <w:spacing w:before="120" w:after="0" w:line="240" w:lineRule="auto"/>
        <w:textAlignment w:val="baseline"/>
        <w:rPr>
          <w:rFonts w:ascii="Liberation Serif" w:eastAsia="Times New Roman" w:hAnsi="Liberation Serif" w:cs="Times New Roman"/>
          <w:spacing w:val="-20"/>
          <w:sz w:val="28"/>
          <w:szCs w:val="28"/>
          <w:lang w:val="en-US" w:eastAsia="ru-RU"/>
        </w:rPr>
      </w:pPr>
      <w:r>
        <w:rPr>
          <w:rFonts w:ascii="Liberation Serif" w:eastAsia="Times New Roman" w:hAnsi="Liberation Serif" w:cs="Times New Roman"/>
          <w:spacing w:val="-20"/>
          <w:sz w:val="28"/>
          <w:szCs w:val="28"/>
          <w:lang w:val="en-US" w:eastAsia="ru-RU"/>
        </w:rPr>
        <w:t>13</w:t>
      </w:r>
      <w:r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>.02.2026</w:t>
      </w:r>
      <w:r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  <w:t xml:space="preserve">г.                                                                                                                                      № </w:t>
      </w:r>
      <w:r>
        <w:rPr>
          <w:rFonts w:ascii="Liberation Serif" w:eastAsia="Times New Roman" w:hAnsi="Liberation Serif" w:cs="Times New Roman"/>
          <w:spacing w:val="-20"/>
          <w:sz w:val="28"/>
          <w:szCs w:val="28"/>
          <w:lang w:val="en-US" w:eastAsia="ru-RU"/>
        </w:rPr>
        <w:t>107</w:t>
      </w:r>
    </w:p>
    <w:p w14:paraId="6FEF0E86" w14:textId="77777777" w:rsidR="007E7A01" w:rsidRDefault="007E7A01">
      <w:pPr>
        <w:spacing w:after="60" w:line="240" w:lineRule="auto"/>
        <w:ind w:right="-23"/>
        <w:jc w:val="center"/>
        <w:textAlignment w:val="baseline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14:paraId="410D1022" w14:textId="77777777" w:rsidR="007E7A01" w:rsidRDefault="00A43F22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город Красноуфимск</w:t>
      </w:r>
    </w:p>
    <w:p w14:paraId="2D30C018" w14:textId="77777777" w:rsidR="007E7A01" w:rsidRDefault="007E7A01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42462718" w14:textId="77777777" w:rsidR="007E7A01" w:rsidRDefault="00A43F22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Об утверждении реестра  </w:t>
      </w:r>
      <w:r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муниципальных маршрутов регулярных перевозок пассажиров и багажа автомобильным транспортом в городском округе Красноуфимск </w:t>
      </w:r>
    </w:p>
    <w:p w14:paraId="18569D69" w14:textId="77777777" w:rsidR="007E7A01" w:rsidRDefault="007E7A01">
      <w:pPr>
        <w:spacing w:after="0" w:line="240" w:lineRule="auto"/>
        <w:ind w:right="-2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bookmarkStart w:id="0" w:name="_Hlk212815846"/>
      <w:bookmarkStart w:id="1" w:name="_Hlk107407760"/>
      <w:bookmarkEnd w:id="0"/>
      <w:bookmarkEnd w:id="1"/>
    </w:p>
    <w:p w14:paraId="4DE188E1" w14:textId="77777777" w:rsidR="007E7A01" w:rsidRDefault="007E7A01">
      <w:pPr>
        <w:overflowPunct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604D015E" w14:textId="77777777" w:rsidR="007E7A01" w:rsidRDefault="00A43F22">
      <w:pPr>
        <w:overflowPunct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соответствии со статьей 16  Федерального закона от 06.10.2003 N 131-ФЗ "Об общих принципах организации местного самоуправления в Российской Федерации», </w:t>
      </w:r>
      <w:r>
        <w:rPr>
          <w:rFonts w:ascii="Liberation Serif" w:hAnsi="Liberation Serif"/>
          <w:bCs/>
          <w:sz w:val="28"/>
          <w:szCs w:val="28"/>
        </w:rPr>
        <w:t xml:space="preserve">положениями Федерального закона от 20.03.2025 г. № 33-ФЗ «Об общих принципах организации местного самоуправления в единой системе публичной власти»,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«Положением об организации регулярных перевозок пассажиров автомобильным транспортом на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территории городского округа Красноуфимск», утвержденного решением Думы городского округа Красноуфимск №70/5 от 25.02.2021г. (в ред. Решения Думы от 26.11.2025 № 62/5), руководствуясь статьей 28, 48 Устава городского округа Красноуфимск</w:t>
      </w:r>
    </w:p>
    <w:p w14:paraId="053A66FE" w14:textId="77777777" w:rsidR="007E7A01" w:rsidRDefault="007E7A01">
      <w:pPr>
        <w:overflowPunct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14:paraId="2C8DCAB5" w14:textId="77777777" w:rsidR="007E7A01" w:rsidRDefault="00A43F22">
      <w:pPr>
        <w:overflowPunct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14:paraId="56A65094" w14:textId="77777777" w:rsidR="007E7A01" w:rsidRDefault="007E7A01">
      <w:pPr>
        <w:overflowPunct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14:paraId="456E1AE7" w14:textId="77777777" w:rsidR="007E7A01" w:rsidRDefault="00A43F22">
      <w:pPr>
        <w:overflowPunct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1. Утвердить реестр муниципальных маршрутов регулярных перевозок пассажиров и багажа автомобильным транспортом в городском округе Красноуфимск (Приложение № 1).</w:t>
      </w:r>
    </w:p>
    <w:p w14:paraId="2C0AE14B" w14:textId="77777777" w:rsidR="007E7A01" w:rsidRDefault="00A43F22">
      <w:pPr>
        <w:overflowPunct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2. Постановление Главы городского округа Красноуфимск от 21.01.2016 № 25 «Об утверждении реестра внутримуниципальных (городских) автобусных маршрутов в городском округе Красноуфимск» признать утратившим силу.</w:t>
      </w:r>
    </w:p>
    <w:p w14:paraId="3871B7C3" w14:textId="77777777" w:rsidR="007E7A01" w:rsidRDefault="00A43F22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  <w:r>
        <w:rPr>
          <w:rFonts w:ascii="Liberation Serif" w:eastAsia="Calibri" w:hAnsi="Liberation Serif" w:cs="Times New Roman"/>
          <w:bCs/>
          <w:sz w:val="28"/>
          <w:szCs w:val="28"/>
        </w:rPr>
        <w:t xml:space="preserve">3. Настоящее постановление опубликовать в официальном периодическом </w:t>
      </w:r>
      <w:bookmarkStart w:id="2" w:name="_Hlk106264203"/>
      <w:r>
        <w:rPr>
          <w:rFonts w:ascii="Liberation Serif" w:eastAsia="Calibri" w:hAnsi="Liberation Serif" w:cs="Times New Roman"/>
          <w:bCs/>
          <w:sz w:val="28"/>
          <w:szCs w:val="28"/>
        </w:rPr>
        <w:t>печатном издании «Вестник городского округа Красноуфимск»</w:t>
      </w:r>
      <w:bookmarkEnd w:id="2"/>
      <w:r>
        <w:rPr>
          <w:rFonts w:ascii="Liberation Serif" w:eastAsia="Calibri" w:hAnsi="Liberation Serif" w:cs="Times New Roman"/>
          <w:bCs/>
          <w:sz w:val="28"/>
          <w:szCs w:val="28"/>
        </w:rPr>
        <w:t xml:space="preserve"> и на официальном сайте городского округа Красноуфимск.</w:t>
      </w:r>
    </w:p>
    <w:p w14:paraId="7DA3928C" w14:textId="77777777" w:rsidR="007E7A01" w:rsidRDefault="00A43F22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  <w:r>
        <w:rPr>
          <w:rFonts w:ascii="Liberation Serif" w:eastAsia="Calibri" w:hAnsi="Liberation Serif" w:cs="Times New Roman"/>
          <w:bCs/>
          <w:sz w:val="28"/>
          <w:szCs w:val="28"/>
        </w:rPr>
        <w:lastRenderedPageBreak/>
        <w:t>4</w:t>
      </w:r>
      <w:r>
        <w:rPr>
          <w:rFonts w:ascii="Liberation Serif" w:eastAsia="Calibri" w:hAnsi="Liberation Serif" w:cs="Times New Roman"/>
          <w:bCs/>
          <w:sz w:val="28"/>
          <w:szCs w:val="28"/>
        </w:rPr>
        <w:t xml:space="preserve">. Настоящее постановление вступает в законную силу после опубликования в официальном периодическом печатном издании «Вестник городского округа Красноуфимск». </w:t>
      </w:r>
    </w:p>
    <w:p w14:paraId="0739F57B" w14:textId="77777777" w:rsidR="007E7A01" w:rsidRDefault="00A43F22">
      <w:pPr>
        <w:spacing w:after="0" w:line="240" w:lineRule="auto"/>
        <w:ind w:firstLine="709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  <w:r>
        <w:rPr>
          <w:rFonts w:ascii="Liberation Serif" w:eastAsia="Calibri" w:hAnsi="Liberation Serif" w:cs="Times New Roman"/>
          <w:bCs/>
          <w:sz w:val="28"/>
          <w:szCs w:val="28"/>
        </w:rPr>
        <w:t>5. Контроль за выполнением настоящего постановления возложить на Первого заместителя Главы городского округа Красноуфимск Антипину Е.Н.</w:t>
      </w:r>
    </w:p>
    <w:p w14:paraId="558B2375" w14:textId="77777777" w:rsidR="007E7A01" w:rsidRDefault="007E7A01">
      <w:pPr>
        <w:spacing w:after="0" w:line="240" w:lineRule="auto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</w:p>
    <w:p w14:paraId="55DC2D0C" w14:textId="77777777" w:rsidR="007E7A01" w:rsidRDefault="007E7A01">
      <w:pPr>
        <w:spacing w:after="0" w:line="240" w:lineRule="auto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</w:p>
    <w:p w14:paraId="7AB914A0" w14:textId="77777777" w:rsidR="007E7A01" w:rsidRDefault="007E7A01">
      <w:pPr>
        <w:spacing w:after="0" w:line="240" w:lineRule="auto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</w:p>
    <w:p w14:paraId="29593437" w14:textId="77777777" w:rsidR="007E7A01" w:rsidRDefault="007E7A01">
      <w:pPr>
        <w:spacing w:after="0" w:line="240" w:lineRule="auto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</w:p>
    <w:p w14:paraId="5E34DFA5" w14:textId="77777777" w:rsidR="007E7A01" w:rsidRDefault="007E7A01">
      <w:pPr>
        <w:spacing w:after="0" w:line="240" w:lineRule="auto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</w:p>
    <w:p w14:paraId="2D74A997" w14:textId="77777777" w:rsidR="007E7A01" w:rsidRDefault="007E7A01">
      <w:pPr>
        <w:spacing w:after="0" w:line="240" w:lineRule="auto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</w:p>
    <w:p w14:paraId="6F9AC7DD" w14:textId="77777777" w:rsidR="007E7A01" w:rsidRDefault="007E7A01">
      <w:pPr>
        <w:spacing w:after="0" w:line="240" w:lineRule="auto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</w:p>
    <w:p w14:paraId="1FF26A77" w14:textId="77777777" w:rsidR="007E7A01" w:rsidRDefault="007E7A01">
      <w:pPr>
        <w:spacing w:after="0" w:line="240" w:lineRule="auto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</w:p>
    <w:p w14:paraId="31EB1067" w14:textId="77777777" w:rsidR="007E7A01" w:rsidRDefault="00A43F22">
      <w:pPr>
        <w:spacing w:after="0" w:line="240" w:lineRule="auto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  <w:r>
        <w:rPr>
          <w:rFonts w:ascii="Liberation Serif" w:eastAsia="Calibri" w:hAnsi="Liberation Serif" w:cs="Times New Roman"/>
          <w:bCs/>
          <w:sz w:val="28"/>
          <w:szCs w:val="28"/>
        </w:rPr>
        <w:t>Глава городского округа Красноуфимск                             Ю.С. Ладейщиков</w:t>
      </w:r>
    </w:p>
    <w:p w14:paraId="21E10999" w14:textId="77777777" w:rsidR="007E7A01" w:rsidRDefault="007E7A01">
      <w:pPr>
        <w:overflowPunct w:val="0"/>
        <w:spacing w:after="0" w:line="240" w:lineRule="auto"/>
        <w:ind w:firstLine="709"/>
        <w:jc w:val="both"/>
        <w:textAlignment w:val="baseline"/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</w:pPr>
    </w:p>
    <w:p w14:paraId="513A05AD" w14:textId="77777777" w:rsidR="007E7A01" w:rsidRDefault="007E7A01"/>
    <w:sectPr w:rsidR="007E7A01">
      <w:pgSz w:w="11906" w:h="16838"/>
      <w:pgMar w:top="851" w:right="1134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A01"/>
    <w:rsid w:val="00764C70"/>
    <w:rsid w:val="007E7A01"/>
    <w:rsid w:val="00A4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670E5"/>
  <w15:docId w15:val="{A1FBCF5D-66F1-4BCA-BD09-77FF9E6C4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0B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5600B4"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styleId="aa">
    <w:name w:val="List Paragraph"/>
    <w:basedOn w:val="a"/>
    <w:uiPriority w:val="34"/>
    <w:qFormat/>
    <w:rsid w:val="005600B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5600B4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560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ShisterovaNN</dc:creator>
  <dc:description/>
  <cp:lastModifiedBy>IT</cp:lastModifiedBy>
  <cp:revision>5</cp:revision>
  <cp:lastPrinted>2026-02-13T12:47:00Z</cp:lastPrinted>
  <dcterms:created xsi:type="dcterms:W3CDTF">2025-10-31T10:33:00Z</dcterms:created>
  <dcterms:modified xsi:type="dcterms:W3CDTF">2026-02-20T09:18:00Z</dcterms:modified>
  <dc:language>ru-RU</dc:language>
</cp:coreProperties>
</file>